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4BE4" w14:textId="0072A42D" w:rsidR="006671E2" w:rsidRDefault="006671E2" w:rsidP="002E197F">
      <w:pPr>
        <w:jc w:val="center"/>
      </w:pPr>
    </w:p>
    <w:p w14:paraId="05700E49" w14:textId="047B0855" w:rsidR="00535508" w:rsidRDefault="00FD0343" w:rsidP="002E197F">
      <w:pPr>
        <w:jc w:val="center"/>
        <w:rPr>
          <w:rFonts w:ascii="Arial" w:hAnsi="Arial" w:cs="Arial"/>
          <w:b/>
          <w:sz w:val="28"/>
        </w:rPr>
      </w:pPr>
      <w:bookmarkStart w:id="0" w:name="_GoBack"/>
      <w:r>
        <w:rPr>
          <w:rFonts w:ascii="Arial" w:hAnsi="Arial" w:cs="Arial"/>
          <w:b/>
          <w:noProof/>
          <w:sz w:val="28"/>
        </w:rPr>
        <w:drawing>
          <wp:inline distT="0" distB="0" distL="0" distR="0" wp14:anchorId="7EFB4744" wp14:editId="5DFA798D">
            <wp:extent cx="4223879" cy="1139190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land-Volunteer-logo-for-light-b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879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43624A8" w14:textId="77777777" w:rsidR="00FD0343" w:rsidRPr="00FD0343" w:rsidRDefault="00184B0E" w:rsidP="00FD0343">
      <w:pPr>
        <w:spacing w:after="0" w:line="240" w:lineRule="auto"/>
        <w:jc w:val="center"/>
        <w:rPr>
          <w:rFonts w:ascii="Rockwell Extra Bold" w:hAnsi="Rockwell Extra Bold" w:cs="Arial"/>
          <w:b/>
          <w:sz w:val="36"/>
          <w:szCs w:val="36"/>
        </w:rPr>
      </w:pPr>
      <w:r w:rsidRPr="00FD0343">
        <w:rPr>
          <w:rFonts w:ascii="Rockwell Extra Bold" w:hAnsi="Rockwell Extra Bold" w:cs="Arial"/>
          <w:b/>
          <w:sz w:val="36"/>
          <w:szCs w:val="36"/>
        </w:rPr>
        <w:t xml:space="preserve">The Art of Speed Recruiting: </w:t>
      </w:r>
    </w:p>
    <w:p w14:paraId="34E8C8FC" w14:textId="354E9EFD" w:rsidR="002E197F" w:rsidRPr="00FD0343" w:rsidRDefault="002E197F" w:rsidP="00FD0343">
      <w:pPr>
        <w:spacing w:after="0" w:line="240" w:lineRule="auto"/>
        <w:jc w:val="center"/>
        <w:rPr>
          <w:rFonts w:ascii="Rockwell Extra Bold" w:hAnsi="Rockwell Extra Bold" w:cs="Arial"/>
          <w:b/>
          <w:sz w:val="32"/>
          <w:szCs w:val="32"/>
        </w:rPr>
      </w:pPr>
      <w:r w:rsidRPr="00FD0343">
        <w:rPr>
          <w:rFonts w:ascii="Rockwell Extra Bold" w:hAnsi="Rockwell Extra Bold" w:cs="Arial"/>
          <w:b/>
          <w:sz w:val="32"/>
          <w:szCs w:val="32"/>
        </w:rPr>
        <w:t xml:space="preserve">How to be Successful </w:t>
      </w:r>
      <w:r w:rsidR="006671E2" w:rsidRPr="00FD0343">
        <w:rPr>
          <w:rFonts w:ascii="Rockwell Extra Bold" w:hAnsi="Rockwell Extra Bold" w:cs="Arial"/>
          <w:b/>
          <w:sz w:val="32"/>
          <w:szCs w:val="32"/>
        </w:rPr>
        <w:t>at</w:t>
      </w:r>
      <w:r w:rsidRPr="00FD0343">
        <w:rPr>
          <w:rFonts w:ascii="Rockwell Extra Bold" w:hAnsi="Rockwell Extra Bold" w:cs="Arial"/>
          <w:b/>
          <w:sz w:val="32"/>
          <w:szCs w:val="32"/>
        </w:rPr>
        <w:t xml:space="preserve"> In-Person </w:t>
      </w:r>
      <w:r w:rsidR="00184B0E" w:rsidRPr="00FD0343">
        <w:rPr>
          <w:rFonts w:ascii="Rockwell Extra Bold" w:hAnsi="Rockwell Extra Bold" w:cs="Arial"/>
          <w:b/>
          <w:sz w:val="32"/>
          <w:szCs w:val="32"/>
        </w:rPr>
        <w:t>Interactions</w:t>
      </w:r>
    </w:p>
    <w:p w14:paraId="2D5EC23F" w14:textId="77777777" w:rsidR="002E197F" w:rsidRPr="006671E2" w:rsidRDefault="002E197F">
      <w:pPr>
        <w:rPr>
          <w:rFonts w:ascii="Arial" w:hAnsi="Arial" w:cs="Arial"/>
        </w:rPr>
      </w:pPr>
    </w:p>
    <w:p w14:paraId="08E5D817" w14:textId="77777777" w:rsidR="006671E2" w:rsidRPr="00FD0343" w:rsidRDefault="006671E2" w:rsidP="00FD0343">
      <w:pPr>
        <w:spacing w:after="0" w:line="240" w:lineRule="auto"/>
        <w:rPr>
          <w:rFonts w:ascii="Rockwell" w:hAnsi="Rockwell" w:cs="Arial"/>
          <w:b/>
        </w:rPr>
      </w:pPr>
      <w:r w:rsidRPr="00FD0343">
        <w:rPr>
          <w:rFonts w:ascii="Rockwell" w:hAnsi="Rockwell" w:cs="Arial"/>
          <w:b/>
        </w:rPr>
        <w:t>Introduction:</w:t>
      </w:r>
    </w:p>
    <w:p w14:paraId="13568DDC" w14:textId="77777777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Success starts with the right attitude: “Treat every public interaction as a public service, public education, public relations and a recruitment opportunity</w:t>
      </w:r>
    </w:p>
    <w:p w14:paraId="2B4163F7" w14:textId="70BCBAC8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Word of mouth and personal referral are very effective means of motivating others to volunteer</w:t>
      </w:r>
    </w:p>
    <w:p w14:paraId="20CD5B48" w14:textId="3810A881" w:rsidR="00FB627A" w:rsidRPr="00FD0343" w:rsidRDefault="00FB627A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Master the art of “Speed Recruiting”</w:t>
      </w:r>
    </w:p>
    <w:p w14:paraId="06A4BA6C" w14:textId="721D2458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Whether in a one-on-one or one-to-many interaction such as a trade/career path or open house, put your best image forward and be someone the prospect would want to volunteer with</w:t>
      </w:r>
    </w:p>
    <w:p w14:paraId="452349C8" w14:textId="77777777" w:rsidR="00FD0343" w:rsidRDefault="00FD0343" w:rsidP="00FD0343">
      <w:pPr>
        <w:spacing w:after="0" w:line="240" w:lineRule="auto"/>
        <w:rPr>
          <w:rFonts w:ascii="Rockwell" w:hAnsi="Rockwell" w:cs="Arial"/>
        </w:rPr>
      </w:pPr>
    </w:p>
    <w:p w14:paraId="4CA099DF" w14:textId="62B49775" w:rsidR="00867381" w:rsidRPr="00FD0343" w:rsidRDefault="00867381" w:rsidP="00FD0343">
      <w:pPr>
        <w:spacing w:after="0" w:line="240" w:lineRule="auto"/>
        <w:rPr>
          <w:rFonts w:ascii="Rockwell" w:hAnsi="Rockwell" w:cs="Arial"/>
        </w:rPr>
      </w:pPr>
      <w:r w:rsidRPr="00FD0343">
        <w:rPr>
          <w:rFonts w:ascii="Rockwell" w:hAnsi="Rockwell" w:cs="Arial"/>
        </w:rPr>
        <w:t>Prepare</w:t>
      </w:r>
      <w:r w:rsidR="00C331AE" w:rsidRPr="00FD0343">
        <w:rPr>
          <w:rFonts w:ascii="Rockwell" w:hAnsi="Rockwell" w:cs="Arial"/>
        </w:rPr>
        <w:t xml:space="preserve"> to be Successful</w:t>
      </w:r>
      <w:r w:rsidRPr="00FD0343">
        <w:rPr>
          <w:rFonts w:ascii="Rockwell" w:hAnsi="Rockwell" w:cs="Arial"/>
        </w:rPr>
        <w:t>:</w:t>
      </w:r>
    </w:p>
    <w:p w14:paraId="46B1A63E" w14:textId="48AE894C" w:rsidR="00867381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Set a target/goal</w:t>
      </w:r>
    </w:p>
    <w:p w14:paraId="257ACEAD" w14:textId="7D87BE92" w:rsidR="00170C74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Know your audience</w:t>
      </w:r>
    </w:p>
    <w:p w14:paraId="2A6FC4F6" w14:textId="77777777" w:rsidR="00FB627A" w:rsidRPr="00FD0343" w:rsidRDefault="00FB627A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Know your competition</w:t>
      </w:r>
    </w:p>
    <w:p w14:paraId="1CE3E956" w14:textId="77777777" w:rsidR="00FB627A" w:rsidRPr="00FD0343" w:rsidRDefault="00FB627A" w:rsidP="00FD0343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Discuss why we shouldn’t have any competition for the right people</w:t>
      </w:r>
    </w:p>
    <w:p w14:paraId="33084B99" w14:textId="29411FB8" w:rsidR="00867381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Recruit the Right Recruiters</w:t>
      </w:r>
    </w:p>
    <w:p w14:paraId="0A25AEEE" w14:textId="77777777" w:rsidR="00FD0343" w:rsidRDefault="00FD0343" w:rsidP="00FD0343">
      <w:pPr>
        <w:spacing w:after="0" w:line="240" w:lineRule="auto"/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</w:pPr>
    </w:p>
    <w:p w14:paraId="3C3FBDE9" w14:textId="1A9CBDAF" w:rsidR="00C331AE" w:rsidRPr="00FD0343" w:rsidRDefault="00C331AE" w:rsidP="00FD0343">
      <w:pPr>
        <w:spacing w:after="0" w:line="240" w:lineRule="auto"/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  <w:t>Create the Right Environment:</w:t>
      </w:r>
    </w:p>
    <w:p w14:paraId="3D97DA24" w14:textId="77777777" w:rsidR="00FB627A" w:rsidRPr="00FD0343" w:rsidRDefault="00FB627A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Bringing the prospect into your environment (firehouse) vs. their environment (or neutral territory) enhances your chances of closing the sale</w:t>
      </w:r>
    </w:p>
    <w:p w14:paraId="746571E7" w14:textId="429CA853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Hype it up!</w:t>
      </w:r>
      <w:r w:rsidR="008E201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8E201E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Market your presence at the event </w:t>
      </w:r>
      <w:r w:rsidR="00535508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>long</w:t>
      </w:r>
      <w:r w:rsidR="008E201E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 before the event</w:t>
      </w:r>
    </w:p>
    <w:p w14:paraId="210A76DC" w14:textId="151F6D9B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Create inviting</w:t>
      </w:r>
      <w:r w:rsidR="006671E2" w:rsidRPr="00FD0343">
        <w:rPr>
          <w:rFonts w:cs="Arial"/>
          <w:color w:val="333333"/>
          <w:shd w:val="clear" w:color="auto" w:fill="FFFFFF"/>
        </w:rPr>
        <w:t>, attractive</w:t>
      </w:r>
      <w:r w:rsidRPr="00FD0343">
        <w:rPr>
          <w:rFonts w:cs="Arial"/>
          <w:color w:val="333333"/>
          <w:shd w:val="clear" w:color="auto" w:fill="FFFFFF"/>
        </w:rPr>
        <w:t xml:space="preserve"> displays</w:t>
      </w:r>
    </w:p>
    <w:p w14:paraId="21464BB7" w14:textId="6F3B6779" w:rsidR="00C331AE" w:rsidRPr="00FD0343" w:rsidRDefault="00C331AE" w:rsidP="00FD0343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Eliminate physical barriers</w:t>
      </w:r>
      <w:r w:rsidR="00FB627A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but respect their personal space</w:t>
      </w:r>
    </w:p>
    <w:p w14:paraId="297E9AEF" w14:textId="77777777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Make it Interactive:</w:t>
      </w:r>
    </w:p>
    <w:p w14:paraId="790A8176" w14:textId="54387CC4" w:rsidR="00C331AE" w:rsidRPr="00FD0343" w:rsidRDefault="009F76BE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Integrate Technology: Use a </w:t>
      </w:r>
      <w:r w:rsidR="00535508" w:rsidRPr="00FD0343">
        <w:rPr>
          <w:rFonts w:cs="Arial"/>
          <w:color w:val="333333"/>
          <w:shd w:val="clear" w:color="auto" w:fill="FFFFFF"/>
        </w:rPr>
        <w:t>t</w:t>
      </w:r>
      <w:r w:rsidR="00C331AE" w:rsidRPr="00FD0343">
        <w:rPr>
          <w:rFonts w:cs="Arial"/>
          <w:color w:val="333333"/>
          <w:shd w:val="clear" w:color="auto" w:fill="FFFFFF"/>
        </w:rPr>
        <w:t>ablet</w:t>
      </w:r>
      <w:r w:rsidR="00535508" w:rsidRPr="00FD0343">
        <w:rPr>
          <w:rFonts w:cs="Arial"/>
          <w:color w:val="333333"/>
          <w:shd w:val="clear" w:color="auto" w:fill="FFFFFF"/>
        </w:rPr>
        <w:t>/</w:t>
      </w:r>
      <w:r w:rsidR="00C331AE" w:rsidRPr="00FD0343">
        <w:rPr>
          <w:rFonts w:cs="Arial"/>
          <w:color w:val="333333"/>
          <w:shd w:val="clear" w:color="auto" w:fill="FFFFFF"/>
        </w:rPr>
        <w:t>laptop for showing videos and capturing contact info online</w:t>
      </w:r>
    </w:p>
    <w:p w14:paraId="15928ABD" w14:textId="02A35514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Show how technology is integrated into everything we do: CAD, </w:t>
      </w:r>
      <w:r w:rsidR="00071467" w:rsidRPr="00FD0343">
        <w:rPr>
          <w:rFonts w:cs="Arial"/>
          <w:color w:val="333333"/>
          <w:shd w:val="clear" w:color="auto" w:fill="FFFFFF"/>
        </w:rPr>
        <w:t>e</w:t>
      </w:r>
      <w:r w:rsidRPr="00FD0343">
        <w:rPr>
          <w:rFonts w:cs="Arial"/>
          <w:color w:val="333333"/>
          <w:shd w:val="clear" w:color="auto" w:fill="FFFFFF"/>
        </w:rPr>
        <w:t xml:space="preserve">-Pump Panels, </w:t>
      </w:r>
      <w:r w:rsidR="00071467" w:rsidRPr="00FD0343">
        <w:rPr>
          <w:rFonts w:cs="Arial"/>
          <w:color w:val="333333"/>
          <w:shd w:val="clear" w:color="auto" w:fill="FFFFFF"/>
        </w:rPr>
        <w:t xml:space="preserve">thermal imaging, </w:t>
      </w:r>
      <w:r w:rsidRPr="00FD0343">
        <w:rPr>
          <w:rFonts w:cs="Arial"/>
          <w:color w:val="333333"/>
          <w:shd w:val="clear" w:color="auto" w:fill="FFFFFF"/>
        </w:rPr>
        <w:t xml:space="preserve">radios, </w:t>
      </w:r>
      <w:r w:rsidR="00071467" w:rsidRPr="00FD0343">
        <w:rPr>
          <w:rFonts w:cs="Arial"/>
          <w:color w:val="333333"/>
          <w:shd w:val="clear" w:color="auto" w:fill="FFFFFF"/>
        </w:rPr>
        <w:t>app</w:t>
      </w:r>
      <w:r w:rsidRPr="00FD0343">
        <w:rPr>
          <w:rFonts w:cs="Arial"/>
          <w:color w:val="333333"/>
          <w:shd w:val="clear" w:color="auto" w:fill="FFFFFF"/>
        </w:rPr>
        <w:t>-based alerting</w:t>
      </w:r>
      <w:r w:rsidR="00071467" w:rsidRPr="00FD0343">
        <w:rPr>
          <w:rFonts w:cs="Arial"/>
          <w:color w:val="333333"/>
          <w:shd w:val="clear" w:color="auto" w:fill="FFFFFF"/>
        </w:rPr>
        <w:t>, GIS, digital dashboards, etc.</w:t>
      </w:r>
    </w:p>
    <w:p w14:paraId="73BED68B" w14:textId="77777777" w:rsidR="00535508" w:rsidRPr="00FD0343" w:rsidRDefault="006671E2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Make it fun and interesting: </w:t>
      </w:r>
    </w:p>
    <w:p w14:paraId="4995CC5C" w14:textId="77777777" w:rsidR="00535508" w:rsidRPr="00FD0343" w:rsidRDefault="00C331AE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Bounce house</w:t>
      </w:r>
      <w:r w:rsidR="006671E2" w:rsidRPr="00FD0343">
        <w:rPr>
          <w:rFonts w:cs="Arial"/>
          <w:color w:val="333333"/>
          <w:shd w:val="clear" w:color="auto" w:fill="FFFFFF"/>
        </w:rPr>
        <w:t xml:space="preserve"> (Kids=Parents=Prospects)</w:t>
      </w:r>
    </w:p>
    <w:p w14:paraId="04F4C24E" w14:textId="0B4AFBFD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Create a simple c</w:t>
      </w:r>
      <w:r w:rsidR="00C331AE" w:rsidRPr="00FD0343">
        <w:rPr>
          <w:rFonts w:cs="Arial"/>
          <w:color w:val="333333"/>
          <w:shd w:val="clear" w:color="auto" w:fill="FFFFFF"/>
        </w:rPr>
        <w:t>hallenge course</w:t>
      </w:r>
      <w:r w:rsidR="002E197F" w:rsidRPr="00FD0343">
        <w:rPr>
          <w:rFonts w:cs="Arial"/>
          <w:color w:val="333333"/>
          <w:shd w:val="clear" w:color="auto" w:fill="FFFFFF"/>
        </w:rPr>
        <w:t>/competition</w:t>
      </w:r>
      <w:r w:rsidRPr="00FD0343">
        <w:rPr>
          <w:rFonts w:cs="Arial"/>
          <w:color w:val="333333"/>
          <w:shd w:val="clear" w:color="auto" w:fill="FFFFFF"/>
        </w:rPr>
        <w:t>: Sledge sled, hose</w:t>
      </w:r>
      <w:r w:rsidR="00071467" w:rsidRPr="00FD0343">
        <w:rPr>
          <w:rFonts w:cs="Arial"/>
          <w:color w:val="333333"/>
          <w:shd w:val="clear" w:color="auto" w:fill="FFFFFF"/>
        </w:rPr>
        <w:t>-roll</w:t>
      </w:r>
      <w:r w:rsidRPr="00FD0343">
        <w:rPr>
          <w:rFonts w:cs="Arial"/>
          <w:color w:val="333333"/>
          <w:shd w:val="clear" w:color="auto" w:fill="FFFFFF"/>
        </w:rPr>
        <w:t xml:space="preserve"> bowling, hose line/nozzle target, </w:t>
      </w:r>
      <w:r w:rsidR="00071467" w:rsidRPr="00FD0343">
        <w:rPr>
          <w:rFonts w:cs="Arial"/>
          <w:color w:val="333333"/>
          <w:shd w:val="clear" w:color="auto" w:fill="FFFFFF"/>
        </w:rPr>
        <w:t>gear donning, rock climbing wall (tech rescue)</w:t>
      </w:r>
      <w:r w:rsidR="006A2869" w:rsidRPr="00FD0343">
        <w:rPr>
          <w:rFonts w:cs="Arial"/>
          <w:color w:val="333333"/>
          <w:shd w:val="clear" w:color="auto" w:fill="FFFFFF"/>
        </w:rPr>
        <w:t>,</w:t>
      </w:r>
      <w:r w:rsidR="00071467" w:rsidRPr="00FD0343">
        <w:rPr>
          <w:rFonts w:cs="Arial"/>
          <w:color w:val="333333"/>
          <w:shd w:val="clear" w:color="auto" w:fill="FFFFFF"/>
        </w:rPr>
        <w:t xml:space="preserve"> </w:t>
      </w:r>
      <w:r w:rsidRPr="00FD0343">
        <w:rPr>
          <w:rFonts w:cs="Arial"/>
          <w:color w:val="333333"/>
          <w:shd w:val="clear" w:color="auto" w:fill="FFFFFF"/>
        </w:rPr>
        <w:t>etc.</w:t>
      </w:r>
    </w:p>
    <w:p w14:paraId="2B9E1C3B" w14:textId="63ADF3C5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D</w:t>
      </w:r>
      <w:r w:rsidR="00FB627A" w:rsidRPr="00FD0343">
        <w:rPr>
          <w:rFonts w:cs="Arial"/>
          <w:color w:val="333333"/>
          <w:shd w:val="clear" w:color="auto" w:fill="FFFFFF"/>
        </w:rPr>
        <w:t xml:space="preserve">emo </w:t>
      </w:r>
      <w:r w:rsidR="00071467" w:rsidRPr="00FD0343">
        <w:rPr>
          <w:rFonts w:cs="Arial"/>
          <w:color w:val="333333"/>
          <w:shd w:val="clear" w:color="auto" w:fill="FFFFFF"/>
        </w:rPr>
        <w:t>e</w:t>
      </w:r>
      <w:r w:rsidR="00C331AE" w:rsidRPr="00FD0343">
        <w:rPr>
          <w:rFonts w:cs="Arial"/>
          <w:color w:val="333333"/>
          <w:shd w:val="clear" w:color="auto" w:fill="FFFFFF"/>
        </w:rPr>
        <w:t>-</w:t>
      </w:r>
      <w:r w:rsidR="00071467" w:rsidRPr="00FD0343">
        <w:rPr>
          <w:rFonts w:cs="Arial"/>
          <w:color w:val="333333"/>
          <w:shd w:val="clear" w:color="auto" w:fill="FFFFFF"/>
        </w:rPr>
        <w:t>H</w:t>
      </w:r>
      <w:r w:rsidR="00C331AE" w:rsidRPr="00FD0343">
        <w:rPr>
          <w:rFonts w:cs="Arial"/>
          <w:color w:val="333333"/>
          <w:shd w:val="clear" w:color="auto" w:fill="FFFFFF"/>
        </w:rPr>
        <w:t xml:space="preserve">ydraulic tools, thermal imager, </w:t>
      </w:r>
      <w:r w:rsidR="006A2869" w:rsidRPr="00FD0343">
        <w:rPr>
          <w:rFonts w:cs="Arial"/>
          <w:color w:val="333333"/>
          <w:shd w:val="clear" w:color="auto" w:fill="FFFFFF"/>
        </w:rPr>
        <w:t xml:space="preserve">CPR to music, </w:t>
      </w:r>
      <w:r w:rsidR="00FB627A" w:rsidRPr="00FD0343">
        <w:rPr>
          <w:rFonts w:cs="Arial"/>
          <w:color w:val="333333"/>
          <w:shd w:val="clear" w:color="auto" w:fill="FFFFFF"/>
        </w:rPr>
        <w:t>etc.</w:t>
      </w:r>
    </w:p>
    <w:p w14:paraId="1FA78625" w14:textId="78193C00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Include a p</w:t>
      </w:r>
      <w:r w:rsidR="00C331AE" w:rsidRPr="00FD0343">
        <w:rPr>
          <w:rFonts w:cs="Arial"/>
          <w:color w:val="333333"/>
          <w:shd w:val="clear" w:color="auto" w:fill="FFFFFF"/>
        </w:rPr>
        <w:t>hoto</w:t>
      </w:r>
      <w:r w:rsidR="00E867FB" w:rsidRPr="00FD0343">
        <w:rPr>
          <w:rFonts w:cs="Arial"/>
          <w:color w:val="333333"/>
          <w:shd w:val="clear" w:color="auto" w:fill="FFFFFF"/>
        </w:rPr>
        <w:t>-</w:t>
      </w:r>
      <w:r w:rsidR="00C331AE" w:rsidRPr="00FD0343">
        <w:rPr>
          <w:rFonts w:cs="Arial"/>
          <w:color w:val="333333"/>
          <w:shd w:val="clear" w:color="auto" w:fill="FFFFFF"/>
        </w:rPr>
        <w:t>shoot backdrop, gear, radio/scanner</w:t>
      </w:r>
    </w:p>
    <w:p w14:paraId="6BF8573F" w14:textId="7D70E670" w:rsidR="006671E2" w:rsidRPr="00FD0343" w:rsidRDefault="006671E2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Support your efforts with attractive, informative and motivating marketing materials</w:t>
      </w:r>
    </w:p>
    <w:p w14:paraId="6F45473A" w14:textId="6B6AAB12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Prospective Member Guide</w:t>
      </w:r>
    </w:p>
    <w:p w14:paraId="7631AFB9" w14:textId="5F59417D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Brochure</w:t>
      </w:r>
    </w:p>
    <w:p w14:paraId="7E32322C" w14:textId="4446894F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Giveaway</w:t>
      </w:r>
    </w:p>
    <w:p w14:paraId="549CB370" w14:textId="77777777" w:rsidR="00FD0343" w:rsidRDefault="00FD0343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bookmarkStart w:id="1" w:name="_Hlk523411988"/>
    </w:p>
    <w:p w14:paraId="7189ABD6" w14:textId="77777777" w:rsidR="00775321" w:rsidRDefault="00775321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</w:p>
    <w:p w14:paraId="09583B0F" w14:textId="77777777" w:rsidR="00775321" w:rsidRDefault="00775321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</w:p>
    <w:p w14:paraId="28735AD9" w14:textId="77777777" w:rsidR="00775321" w:rsidRDefault="00775321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</w:p>
    <w:p w14:paraId="57AF8116" w14:textId="18DE6FCA" w:rsidR="00867381" w:rsidRPr="00FD0343" w:rsidRDefault="00FB627A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Make the Pitch: </w:t>
      </w:r>
      <w:r w:rsidR="00867381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Develop, rehearse </w:t>
      </w:r>
      <w:r w:rsidR="00C331AE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and know </w:t>
      </w:r>
      <w:r w:rsidR="00867381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your opening line (elevator speech):</w:t>
      </w:r>
    </w:p>
    <w:p w14:paraId="5BCB1F8B" w14:textId="51CCAE07" w:rsidR="00867381" w:rsidRPr="00FD0343" w:rsidRDefault="00867381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lastRenderedPageBreak/>
        <w:t xml:space="preserve">Keep it short and sweet </w:t>
      </w:r>
      <w:r w:rsidR="00C331A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– 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and then “shut-up and listen</w:t>
      </w:r>
      <w:r w:rsidR="00535508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.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”</w:t>
      </w:r>
      <w:r w:rsidR="00535508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Demonstrate a genuine interest in the prospect.</w:t>
      </w:r>
    </w:p>
    <w:p w14:paraId="343D2500" w14:textId="17E949A6" w:rsidR="00535508" w:rsidRPr="00FD0343" w:rsidRDefault="00535508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Never discount the value of a good reference. The person you’re speaking to may not be a prospective volunteer – but they may be a good influencer of others.</w:t>
      </w:r>
    </w:p>
    <w:p w14:paraId="2FF890C1" w14:textId="77777777" w:rsidR="00C331AE" w:rsidRPr="00FD0343" w:rsidRDefault="00867381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Lead with the positives</w:t>
      </w:r>
      <w:r w:rsidR="00C331A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and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benefits</w:t>
      </w:r>
    </w:p>
    <w:p w14:paraId="197BA26F" w14:textId="77777777" w:rsidR="00C331AE" w:rsidRPr="00FD0343" w:rsidRDefault="00C331AE" w:rsidP="00FD0343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Give examples of how you and others fit volunteering into their busy lifestyles</w:t>
      </w:r>
    </w:p>
    <w:p w14:paraId="3713478E" w14:textId="77777777" w:rsidR="00C331AE" w:rsidRPr="00FD0343" w:rsidRDefault="00C331AE" w:rsidP="00FD0343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Tell the prospect what volunteering has meant/done for you</w:t>
      </w:r>
    </w:p>
    <w:p w14:paraId="6118C1B5" w14:textId="76538D2B" w:rsidR="00867381" w:rsidRPr="00FD0343" w:rsidRDefault="00C331AE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Don’t downplay the requirements but emphasize why training is necessary and how it makes you a better volunteer and person</w:t>
      </w:r>
    </w:p>
    <w:p w14:paraId="1C8A3FDA" w14:textId="77777777" w:rsidR="00C331AE" w:rsidRPr="00FD0343" w:rsidRDefault="00C331AE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Be prepared to answer questions</w:t>
      </w:r>
    </w:p>
    <w:p w14:paraId="2FA945E4" w14:textId="77777777" w:rsidR="00FD0343" w:rsidRDefault="00FD0343" w:rsidP="00FD0343">
      <w:pPr>
        <w:spacing w:after="0" w:line="240" w:lineRule="auto"/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</w:pPr>
    </w:p>
    <w:p w14:paraId="1221FC6C" w14:textId="3A718287" w:rsidR="00C331AE" w:rsidRPr="00FD0343" w:rsidRDefault="00C331AE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Close the Deal</w:t>
      </w:r>
      <w:r w:rsidR="002E197F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:</w:t>
      </w:r>
    </w:p>
    <w:p w14:paraId="62A66856" w14:textId="055AF34C" w:rsidR="00867381" w:rsidRPr="00FD0343" w:rsidRDefault="00867381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Ask for the sale or move on</w:t>
      </w:r>
    </w:p>
    <w:p w14:paraId="0D346C8D" w14:textId="7372A743" w:rsidR="00C331AE" w:rsidRPr="00FD0343" w:rsidRDefault="00FB627A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Capture their data</w:t>
      </w:r>
    </w:p>
    <w:p w14:paraId="1F41BFB3" w14:textId="0CED4956" w:rsidR="00C331AE" w:rsidRPr="00FD0343" w:rsidRDefault="00C331AE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Ask if you can follow up with a phone call or email shortly</w:t>
      </w:r>
    </w:p>
    <w:p w14:paraId="40D8062B" w14:textId="77777777" w:rsidR="00FD0343" w:rsidRDefault="00FD0343" w:rsidP="00FD0343">
      <w:pPr>
        <w:spacing w:after="0" w:line="240" w:lineRule="auto"/>
        <w:rPr>
          <w:rFonts w:ascii="Arial" w:hAnsi="Arial" w:cs="Arial"/>
        </w:rPr>
      </w:pPr>
    </w:p>
    <w:p w14:paraId="67CAD6F6" w14:textId="5A386719" w:rsidR="002E197F" w:rsidRPr="00FD0343" w:rsidRDefault="002E197F" w:rsidP="00FD0343">
      <w:pPr>
        <w:spacing w:after="0" w:line="240" w:lineRule="auto"/>
        <w:rPr>
          <w:rFonts w:ascii="Rockwell" w:hAnsi="Rockwell" w:cs="Arial"/>
          <w:b/>
        </w:rPr>
      </w:pPr>
      <w:r w:rsidRPr="00FD0343">
        <w:rPr>
          <w:rFonts w:ascii="Rockwell" w:hAnsi="Rockwell" w:cs="Arial"/>
          <w:b/>
        </w:rPr>
        <w:t>Follow-up and Follow-through:</w:t>
      </w:r>
    </w:p>
    <w:p w14:paraId="56A11CA6" w14:textId="059D05F4" w:rsidR="002E197F" w:rsidRPr="00FD0343" w:rsidRDefault="002E197F" w:rsidP="00FD034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Follow up with prospects early and often</w:t>
      </w:r>
    </w:p>
    <w:p w14:paraId="2DA920CC" w14:textId="4F5DF97F" w:rsidR="00535508" w:rsidRPr="00FD0343" w:rsidRDefault="002E197F" w:rsidP="00FD0343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Capture and keep their attention and engagement from inquir</w:t>
      </w:r>
      <w:r w:rsidR="00FB627A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y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through onboarding</w:t>
      </w:r>
    </w:p>
    <w:p w14:paraId="3E8C13FA" w14:textId="75D2552B" w:rsidR="00C331AE" w:rsidRDefault="00C331AE" w:rsidP="00FD034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 xml:space="preserve">Collect </w:t>
      </w:r>
      <w:r w:rsidR="00535508" w:rsidRPr="00FD0343">
        <w:rPr>
          <w:rFonts w:cs="Arial"/>
        </w:rPr>
        <w:t xml:space="preserve">and track </w:t>
      </w:r>
      <w:r w:rsidRPr="00FD0343">
        <w:rPr>
          <w:rFonts w:cs="Arial"/>
        </w:rPr>
        <w:t xml:space="preserve">data, learn from the experience, </w:t>
      </w:r>
      <w:r w:rsidR="00535508" w:rsidRPr="00FD0343">
        <w:rPr>
          <w:rFonts w:cs="Arial"/>
        </w:rPr>
        <w:t>hone</w:t>
      </w:r>
      <w:r w:rsidRPr="00FD0343">
        <w:rPr>
          <w:rFonts w:cs="Arial"/>
        </w:rPr>
        <w:t xml:space="preserve"> your pitch</w:t>
      </w:r>
      <w:r w:rsidR="00535508" w:rsidRPr="00FD0343">
        <w:rPr>
          <w:rFonts w:cs="Arial"/>
        </w:rPr>
        <w:t>, improve/streamline your process</w:t>
      </w:r>
      <w:bookmarkEnd w:id="1"/>
    </w:p>
    <w:p w14:paraId="211A58D2" w14:textId="3531DE1D" w:rsidR="00FD0343" w:rsidRDefault="00FD0343" w:rsidP="00FD0343">
      <w:pPr>
        <w:spacing w:after="0" w:line="240" w:lineRule="auto"/>
        <w:rPr>
          <w:rFonts w:cs="Arial"/>
        </w:rPr>
      </w:pPr>
    </w:p>
    <w:p w14:paraId="5522DFB7" w14:textId="35ED5FE0" w:rsidR="00FD0343" w:rsidRDefault="00FD0343" w:rsidP="00FD0343">
      <w:pPr>
        <w:spacing w:after="0" w:line="240" w:lineRule="auto"/>
        <w:rPr>
          <w:rFonts w:cs="Arial"/>
        </w:rPr>
      </w:pPr>
    </w:p>
    <w:p w14:paraId="6E83D988" w14:textId="7B0F14A3" w:rsidR="00FD0343" w:rsidRDefault="00FD0343" w:rsidP="00FD0343">
      <w:pPr>
        <w:spacing w:after="0" w:line="240" w:lineRule="auto"/>
        <w:rPr>
          <w:rFonts w:cs="Arial"/>
        </w:rPr>
      </w:pPr>
    </w:p>
    <w:p w14:paraId="0C97B5FE" w14:textId="332D7FA8" w:rsidR="00FD0343" w:rsidRDefault="00FD0343" w:rsidP="00FD0343">
      <w:pPr>
        <w:spacing w:after="0" w:line="240" w:lineRule="auto"/>
        <w:rPr>
          <w:rFonts w:cs="Arial"/>
        </w:rPr>
      </w:pPr>
    </w:p>
    <w:p w14:paraId="73871437" w14:textId="201F6710" w:rsidR="00FD0343" w:rsidRDefault="00FD0343" w:rsidP="00FD0343">
      <w:pPr>
        <w:spacing w:after="0" w:line="240" w:lineRule="auto"/>
        <w:rPr>
          <w:rFonts w:cs="Arial"/>
        </w:rPr>
      </w:pPr>
    </w:p>
    <w:p w14:paraId="6FC185A2" w14:textId="6E309A39" w:rsidR="00FD0343" w:rsidRDefault="00FD0343" w:rsidP="00FD0343">
      <w:pPr>
        <w:spacing w:after="0" w:line="240" w:lineRule="auto"/>
        <w:rPr>
          <w:rFonts w:cs="Arial"/>
        </w:rPr>
      </w:pPr>
    </w:p>
    <w:p w14:paraId="59997F02" w14:textId="70AA44C4" w:rsidR="00FD0343" w:rsidRDefault="00FD0343" w:rsidP="00FD0343">
      <w:pPr>
        <w:spacing w:after="0" w:line="240" w:lineRule="auto"/>
        <w:rPr>
          <w:rFonts w:cs="Arial"/>
        </w:rPr>
      </w:pPr>
    </w:p>
    <w:p w14:paraId="4F1D19A0" w14:textId="2A6CE3DF" w:rsidR="00FD0343" w:rsidRDefault="00FD0343" w:rsidP="00FD0343">
      <w:pPr>
        <w:spacing w:after="0" w:line="240" w:lineRule="auto"/>
        <w:rPr>
          <w:rFonts w:cs="Arial"/>
        </w:rPr>
      </w:pPr>
    </w:p>
    <w:p w14:paraId="2E6EA633" w14:textId="65EAB13E" w:rsidR="00FD0343" w:rsidRDefault="00FD0343" w:rsidP="00FD0343">
      <w:pPr>
        <w:spacing w:after="0" w:line="240" w:lineRule="auto"/>
        <w:rPr>
          <w:rFonts w:cs="Arial"/>
        </w:rPr>
      </w:pPr>
    </w:p>
    <w:p w14:paraId="779E72A2" w14:textId="14A0AC43" w:rsidR="00FD0343" w:rsidRDefault="00FD0343" w:rsidP="00FD0343">
      <w:pPr>
        <w:spacing w:after="0" w:line="240" w:lineRule="auto"/>
        <w:rPr>
          <w:rFonts w:cs="Arial"/>
        </w:rPr>
      </w:pPr>
    </w:p>
    <w:p w14:paraId="72FD401B" w14:textId="78914DBB" w:rsidR="00FD0343" w:rsidRDefault="00FD0343" w:rsidP="00FD0343">
      <w:pPr>
        <w:spacing w:after="0" w:line="240" w:lineRule="auto"/>
        <w:rPr>
          <w:rFonts w:cs="Arial"/>
        </w:rPr>
      </w:pPr>
    </w:p>
    <w:p w14:paraId="795FFDEF" w14:textId="729DB587" w:rsidR="00FD0343" w:rsidRDefault="00FD0343" w:rsidP="00FD0343">
      <w:pPr>
        <w:spacing w:after="0" w:line="240" w:lineRule="auto"/>
        <w:rPr>
          <w:rFonts w:cs="Arial"/>
        </w:rPr>
      </w:pPr>
    </w:p>
    <w:p w14:paraId="2749F80D" w14:textId="5BBDD5E0" w:rsidR="00FD0343" w:rsidRDefault="00FD0343" w:rsidP="00FD0343">
      <w:pPr>
        <w:spacing w:after="0" w:line="240" w:lineRule="auto"/>
        <w:rPr>
          <w:rFonts w:cs="Arial"/>
        </w:rPr>
      </w:pPr>
    </w:p>
    <w:p w14:paraId="1CC2D356" w14:textId="79323F5D" w:rsidR="00FD0343" w:rsidRDefault="00FD0343" w:rsidP="00FD0343">
      <w:pPr>
        <w:spacing w:after="0" w:line="240" w:lineRule="auto"/>
        <w:rPr>
          <w:rFonts w:cs="Arial"/>
        </w:rPr>
      </w:pPr>
    </w:p>
    <w:p w14:paraId="17B5CAAC" w14:textId="342CF3F0" w:rsidR="00FD0343" w:rsidRDefault="00FD0343" w:rsidP="00FD0343">
      <w:pPr>
        <w:spacing w:after="0" w:line="240" w:lineRule="auto"/>
        <w:rPr>
          <w:rFonts w:cs="Arial"/>
        </w:rPr>
      </w:pPr>
    </w:p>
    <w:p w14:paraId="2E1749FB" w14:textId="1DA43F87" w:rsidR="00FD0343" w:rsidRDefault="00FD0343" w:rsidP="00FD0343">
      <w:pPr>
        <w:spacing w:after="0" w:line="240" w:lineRule="auto"/>
        <w:rPr>
          <w:rFonts w:cs="Arial"/>
        </w:rPr>
      </w:pPr>
    </w:p>
    <w:p w14:paraId="4F7163EC" w14:textId="4C1346B3" w:rsidR="00FD0343" w:rsidRDefault="00FD0343" w:rsidP="00FD0343">
      <w:pPr>
        <w:spacing w:after="0" w:line="240" w:lineRule="auto"/>
        <w:rPr>
          <w:rFonts w:cs="Arial"/>
        </w:rPr>
      </w:pPr>
    </w:p>
    <w:p w14:paraId="1A8C256F" w14:textId="0D84D617" w:rsidR="00FD0343" w:rsidRDefault="00FD0343" w:rsidP="00FD0343">
      <w:pPr>
        <w:spacing w:after="0" w:line="240" w:lineRule="auto"/>
        <w:rPr>
          <w:rFonts w:cs="Arial"/>
        </w:rPr>
      </w:pPr>
    </w:p>
    <w:p w14:paraId="3C15DDC3" w14:textId="2DE95E87" w:rsidR="00FD0343" w:rsidRDefault="00FD0343" w:rsidP="00FD0343">
      <w:pPr>
        <w:spacing w:after="0" w:line="240" w:lineRule="auto"/>
        <w:rPr>
          <w:rFonts w:cs="Arial"/>
        </w:rPr>
      </w:pPr>
    </w:p>
    <w:p w14:paraId="6CDC2EF7" w14:textId="5602B656" w:rsidR="00FD0343" w:rsidRDefault="00FD0343" w:rsidP="00FD0343">
      <w:pPr>
        <w:spacing w:after="0" w:line="240" w:lineRule="auto"/>
        <w:rPr>
          <w:rFonts w:cs="Arial"/>
        </w:rPr>
      </w:pPr>
    </w:p>
    <w:p w14:paraId="4119DDC7" w14:textId="185E01A6" w:rsidR="00FD0343" w:rsidRDefault="00FD0343" w:rsidP="00FD0343">
      <w:pPr>
        <w:spacing w:after="0" w:line="240" w:lineRule="auto"/>
        <w:rPr>
          <w:rFonts w:cs="Arial"/>
        </w:rPr>
      </w:pPr>
    </w:p>
    <w:p w14:paraId="6971F56C" w14:textId="53E1324F" w:rsidR="00FD0343" w:rsidRDefault="00FD0343" w:rsidP="00FD0343">
      <w:pPr>
        <w:spacing w:after="0" w:line="240" w:lineRule="auto"/>
        <w:rPr>
          <w:rFonts w:cs="Arial"/>
        </w:rPr>
      </w:pPr>
    </w:p>
    <w:p w14:paraId="0153E721" w14:textId="0AD69C15" w:rsidR="00FD0343" w:rsidRDefault="00FD0343" w:rsidP="00FD0343">
      <w:pPr>
        <w:spacing w:after="0" w:line="240" w:lineRule="auto"/>
        <w:rPr>
          <w:rFonts w:cs="Arial"/>
        </w:rPr>
      </w:pPr>
    </w:p>
    <w:p w14:paraId="662E82DB" w14:textId="77777777" w:rsidR="00FD0343" w:rsidRDefault="00FD0343" w:rsidP="00FD0343">
      <w:pPr>
        <w:spacing w:after="0" w:line="240" w:lineRule="auto"/>
        <w:rPr>
          <w:rFonts w:cs="Arial"/>
        </w:rPr>
      </w:pPr>
    </w:p>
    <w:p w14:paraId="6C680762" w14:textId="6DF02273" w:rsidR="00FD0343" w:rsidRDefault="00FD0343" w:rsidP="00FD0343">
      <w:pPr>
        <w:spacing w:after="0" w:line="240" w:lineRule="auto"/>
        <w:rPr>
          <w:rFonts w:cs="Arial"/>
        </w:rPr>
      </w:pPr>
    </w:p>
    <w:p w14:paraId="30668CB1" w14:textId="69301FF7" w:rsidR="00FD0343" w:rsidRDefault="00FD0343" w:rsidP="00FD0343">
      <w:pPr>
        <w:spacing w:after="0" w:line="240" w:lineRule="auto"/>
        <w:rPr>
          <w:rFonts w:cs="Arial"/>
        </w:rPr>
      </w:pPr>
    </w:p>
    <w:p w14:paraId="76473360" w14:textId="248AD241" w:rsidR="00FD0343" w:rsidRDefault="00FD0343" w:rsidP="00FD0343">
      <w:pPr>
        <w:spacing w:after="0" w:line="240" w:lineRule="auto"/>
        <w:rPr>
          <w:rFonts w:cs="Arial"/>
        </w:rPr>
      </w:pPr>
    </w:p>
    <w:p w14:paraId="232E7138" w14:textId="77777777" w:rsidR="00FD0343" w:rsidRPr="005031C9" w:rsidRDefault="00FD0343" w:rsidP="00FD0343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  <w:r w:rsidRPr="00D71B9D">
        <w:rPr>
          <w:rFonts w:asciiTheme="minorHAnsi" w:hAnsiTheme="minorHAnsi" w:cs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47BA3767" wp14:editId="4DEC3DE3">
            <wp:simplePos x="0" y="0"/>
            <wp:positionH relativeFrom="column">
              <wp:posOffset>1816100</wp:posOffset>
            </wp:positionH>
            <wp:positionV relativeFrom="paragraph">
              <wp:posOffset>233534</wp:posOffset>
            </wp:positionV>
            <wp:extent cx="3185962" cy="610348"/>
            <wp:effectExtent l="0" t="0" r="0" b="0"/>
            <wp:wrapTight wrapText="bothSides">
              <wp:wrapPolygon edited="0">
                <wp:start x="947" y="0"/>
                <wp:lineTo x="0" y="1798"/>
                <wp:lineTo x="0" y="15734"/>
                <wp:lineTo x="1119" y="21128"/>
                <wp:lineTo x="1378" y="21128"/>
                <wp:lineTo x="1980" y="21128"/>
                <wp:lineTo x="21527" y="18431"/>
                <wp:lineTo x="21527" y="2697"/>
                <wp:lineTo x="2411" y="0"/>
                <wp:lineTo x="94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962" cy="61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B9D">
        <w:rPr>
          <w:rFonts w:asciiTheme="minorHAnsi" w:hAnsiTheme="minorHAnsi" w:cstheme="majorHAnsi"/>
          <w:b/>
        </w:rPr>
        <w:t>Designed and Powered</w:t>
      </w:r>
      <w:r>
        <w:rPr>
          <w:rFonts w:asciiTheme="minorHAnsi" w:hAnsiTheme="minorHAnsi" w:cstheme="majorHAnsi"/>
          <w:b/>
        </w:rPr>
        <w:t xml:space="preserve"> By:</w:t>
      </w:r>
    </w:p>
    <w:p w14:paraId="7CB0BC22" w14:textId="77777777" w:rsidR="00FD0343" w:rsidRPr="00FD0343" w:rsidRDefault="00FD0343" w:rsidP="00FD0343">
      <w:pPr>
        <w:spacing w:after="0" w:line="240" w:lineRule="auto"/>
        <w:rPr>
          <w:rFonts w:cs="Arial"/>
        </w:rPr>
      </w:pPr>
    </w:p>
    <w:sectPr w:rsidR="00FD0343" w:rsidRPr="00FD0343" w:rsidSect="00667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1EB"/>
    <w:multiLevelType w:val="hybridMultilevel"/>
    <w:tmpl w:val="5DD8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AE7"/>
    <w:multiLevelType w:val="hybridMultilevel"/>
    <w:tmpl w:val="9076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4BB2"/>
    <w:multiLevelType w:val="hybridMultilevel"/>
    <w:tmpl w:val="190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D18D8"/>
    <w:multiLevelType w:val="hybridMultilevel"/>
    <w:tmpl w:val="83724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66450"/>
    <w:multiLevelType w:val="hybridMultilevel"/>
    <w:tmpl w:val="2FF4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36CEE"/>
    <w:multiLevelType w:val="hybridMultilevel"/>
    <w:tmpl w:val="74A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81"/>
    <w:rsid w:val="00071467"/>
    <w:rsid w:val="00106044"/>
    <w:rsid w:val="00120600"/>
    <w:rsid w:val="00170C74"/>
    <w:rsid w:val="00184B0E"/>
    <w:rsid w:val="002E197F"/>
    <w:rsid w:val="00535508"/>
    <w:rsid w:val="006671E2"/>
    <w:rsid w:val="006A2869"/>
    <w:rsid w:val="00775321"/>
    <w:rsid w:val="00867381"/>
    <w:rsid w:val="008E201E"/>
    <w:rsid w:val="00960E38"/>
    <w:rsid w:val="00983902"/>
    <w:rsid w:val="009F76BE"/>
    <w:rsid w:val="00B208D2"/>
    <w:rsid w:val="00C31FAA"/>
    <w:rsid w:val="00C331AE"/>
    <w:rsid w:val="00C6696A"/>
    <w:rsid w:val="00D70122"/>
    <w:rsid w:val="00E867FB"/>
    <w:rsid w:val="00F05C60"/>
    <w:rsid w:val="00FB627A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0E3B"/>
  <w15:chartTrackingRefBased/>
  <w15:docId w15:val="{68225968-F587-4784-B50C-F9E46D52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381"/>
    <w:rPr>
      <w:b/>
      <w:bCs/>
    </w:rPr>
  </w:style>
  <w:style w:type="paragraph" w:styleId="ListParagraph">
    <w:name w:val="List Paragraph"/>
    <w:basedOn w:val="Normal"/>
    <w:uiPriority w:val="34"/>
    <w:qFormat/>
    <w:rsid w:val="00867381"/>
    <w:pPr>
      <w:ind w:left="720"/>
      <w:contextualSpacing/>
    </w:pPr>
  </w:style>
  <w:style w:type="paragraph" w:styleId="Header">
    <w:name w:val="header"/>
    <w:basedOn w:val="Normal"/>
    <w:link w:val="HeaderChar"/>
    <w:rsid w:val="00FD034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034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 Schmittendorf</dc:creator>
  <cp:keywords/>
  <dc:description/>
  <cp:lastModifiedBy>Maura Kennedy</cp:lastModifiedBy>
  <cp:revision>2</cp:revision>
  <cp:lastPrinted>2019-05-16T14:44:00Z</cp:lastPrinted>
  <dcterms:created xsi:type="dcterms:W3CDTF">2020-01-22T17:08:00Z</dcterms:created>
  <dcterms:modified xsi:type="dcterms:W3CDTF">2020-01-22T17:08:00Z</dcterms:modified>
</cp:coreProperties>
</file>